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35" w:rsidRPr="009E556E" w:rsidRDefault="00624B35" w:rsidP="00624B35">
      <w:pPr>
        <w:jc w:val="center"/>
        <w:rPr>
          <w:b/>
        </w:rPr>
      </w:pPr>
      <w:r w:rsidRPr="009E556E">
        <w:rPr>
          <w:rFonts w:hint="eastAsia"/>
          <w:b/>
        </w:rPr>
        <w:t>輔大詩詞傳唱世界</w:t>
      </w:r>
      <w:r w:rsidRPr="009E556E">
        <w:rPr>
          <w:b/>
        </w:rPr>
        <w:t xml:space="preserve">  </w:t>
      </w:r>
      <w:r w:rsidRPr="009E556E">
        <w:rPr>
          <w:rFonts w:hint="eastAsia"/>
          <w:b/>
        </w:rPr>
        <w:t>亞太各國來台取經</w:t>
      </w:r>
      <w:r>
        <w:rPr>
          <w:rFonts w:hint="eastAsia"/>
          <w:b/>
        </w:rPr>
        <w:t>（全球看到輔大系列）</w:t>
      </w:r>
    </w:p>
    <w:p w:rsidR="00F00931" w:rsidRDefault="00F00931" w:rsidP="00624B35">
      <w:pPr>
        <w:rPr>
          <w:rFonts w:hint="eastAsia"/>
        </w:rPr>
      </w:pPr>
    </w:p>
    <w:p w:rsidR="00624B35" w:rsidRDefault="00F00931" w:rsidP="00F00931">
      <w:pPr>
        <w:jc w:val="right"/>
        <w:rPr>
          <w:rFonts w:hint="eastAsia"/>
        </w:rPr>
      </w:pPr>
      <w:r>
        <w:rPr>
          <w:rFonts w:hint="eastAsia"/>
        </w:rPr>
        <w:t>黃乃琦</w:t>
      </w:r>
      <w:r>
        <w:rPr>
          <w:rFonts w:hint="eastAsia"/>
        </w:rPr>
        <w:t xml:space="preserve"> </w:t>
      </w:r>
      <w:r>
        <w:rPr>
          <w:rFonts w:hint="eastAsia"/>
        </w:rPr>
        <w:t>採訪</w:t>
      </w:r>
    </w:p>
    <w:p w:rsidR="0025751F" w:rsidRDefault="0025751F" w:rsidP="00F00931">
      <w:pPr>
        <w:jc w:val="right"/>
      </w:pPr>
    </w:p>
    <w:p w:rsidR="00624B35" w:rsidRDefault="00624B35" w:rsidP="00624B35">
      <w:r>
        <w:rPr>
          <w:rFonts w:hint="eastAsia"/>
        </w:rPr>
        <w:t xml:space="preserve">　　</w:t>
      </w:r>
      <w:bookmarkStart w:id="0" w:name="_GoBack"/>
      <w:r w:rsidR="0025751F">
        <w:rPr>
          <w:noProof/>
        </w:rPr>
        <w:drawing>
          <wp:inline distT="0" distB="0" distL="0" distR="0">
            <wp:extent cx="4525107" cy="3016738"/>
            <wp:effectExtent l="0" t="0" r="8890" b="0"/>
            <wp:docPr id="2" name="圖片 2" descr="C:\Users\user\Downloads\東籬吟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東籬吟唱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86" cy="30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5751F">
        <w:rPr>
          <w:rFonts w:hint="eastAsia"/>
        </w:rPr>
        <w:t xml:space="preserve">    </w:t>
      </w:r>
      <w:r>
        <w:rPr>
          <w:rFonts w:ascii="新細明體" w:hAnsi="新細明體" w:hint="eastAsia"/>
        </w:rPr>
        <w:t>「蓼蓼者莪，匪莪伊蒿，哀哀父母，生我劬勞」（詩經　蓼莪篇），千年前，</w:t>
      </w:r>
      <w:r>
        <w:rPr>
          <w:rFonts w:hint="eastAsia"/>
        </w:rPr>
        <w:t>傳唱文學早在文字生成前，就用最初始的語言、音律、節奏，表達情感、傳達訊息。輔大多年來也用詩歌向世界發聲，吟唱出屬於輔大人對古典詩詞的感動，引起亞大各國的仿效，紛紛來台取經。中文系孫永忠老師帶領的東籬詩社，近年來常到日本近畿大學、韓國中央、延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大學交流，教授詩歌吟唱。</w:t>
      </w:r>
    </w:p>
    <w:p w:rsidR="00624B35" w:rsidRDefault="00624B35" w:rsidP="00624B35"/>
    <w:p w:rsidR="00624B35" w:rsidRDefault="00624B35" w:rsidP="00624B35">
      <w:pPr>
        <w:rPr>
          <w:rFonts w:hint="eastAsia"/>
        </w:rPr>
      </w:pPr>
      <w:r>
        <w:rPr>
          <w:rFonts w:hint="eastAsia"/>
        </w:rPr>
        <w:t xml:space="preserve">　　詩詞有文字記載，但是怎麼唱？孫永忠老師教吟唱，輔大</w:t>
      </w:r>
      <w:r>
        <w:t>20</w:t>
      </w:r>
      <w:r>
        <w:rPr>
          <w:rFonts w:hint="eastAsia"/>
        </w:rPr>
        <w:t>年來，</w:t>
      </w:r>
      <w:r>
        <w:rPr>
          <w:rFonts w:ascii="新細明體" w:hAnsi="新細明體" w:hint="eastAsia"/>
        </w:rPr>
        <w:t>「</w:t>
      </w:r>
      <w:proofErr w:type="gramStart"/>
      <w:r>
        <w:rPr>
          <w:rFonts w:ascii="新細明體" w:hAnsi="新細明體" w:hint="eastAsia"/>
        </w:rPr>
        <w:t>用宋</w:t>
      </w:r>
      <w:proofErr w:type="gramEnd"/>
      <w:r>
        <w:rPr>
          <w:rFonts w:ascii="新細明體" w:hAnsi="新細明體" w:hint="eastAsia"/>
        </w:rPr>
        <w:t>、明、清的傳統的古曲譜、崑曲、古琴譜、地方讀書調著手」，當初從個人教學、組詩社、發展到比賽，集舞台走位、服裝燈光，具有水準的藝術表演性質。輔大多年</w:t>
      </w:r>
      <w:r>
        <w:rPr>
          <w:rFonts w:hint="eastAsia"/>
        </w:rPr>
        <w:t>來為台灣與附近國家同好提供文化服務。</w:t>
      </w:r>
    </w:p>
    <w:p w:rsidR="00F00931" w:rsidRPr="009E556E" w:rsidRDefault="00F00931" w:rsidP="00624B35"/>
    <w:p w:rsidR="00624B35" w:rsidRDefault="00624B35" w:rsidP="00624B35">
      <w:pPr>
        <w:rPr>
          <w:rFonts w:ascii="新細明體"/>
        </w:rPr>
      </w:pPr>
      <w:r>
        <w:rPr>
          <w:rFonts w:hint="eastAsia"/>
        </w:rPr>
        <w:t xml:space="preserve">　　輔大中文系學生鄭庭</w:t>
      </w:r>
      <w:proofErr w:type="gramStart"/>
      <w:r>
        <w:rPr>
          <w:rFonts w:hint="eastAsia"/>
        </w:rPr>
        <w:t>繹</w:t>
      </w:r>
      <w:proofErr w:type="gramEnd"/>
      <w:r>
        <w:rPr>
          <w:rFonts w:hint="eastAsia"/>
        </w:rPr>
        <w:t>，會崑曲、會吟唱，去年到北京師範大學當交換生，一曲詩歌吟唱，技壓</w:t>
      </w:r>
      <w:proofErr w:type="gramStart"/>
      <w:r>
        <w:rPr>
          <w:rFonts w:hint="eastAsia"/>
        </w:rPr>
        <w:t>京師大諸才子</w:t>
      </w:r>
      <w:proofErr w:type="gramEnd"/>
      <w:r>
        <w:rPr>
          <w:rFonts w:hint="eastAsia"/>
        </w:rPr>
        <w:t>，轟動紫禁城。他就是孫永忠老師調教出來的高材生。</w:t>
      </w:r>
      <w:r>
        <w:t>200</w:t>
      </w:r>
      <w:r>
        <w:rPr>
          <w:rFonts w:hint="eastAsia"/>
        </w:rPr>
        <w:t>6</w:t>
      </w:r>
      <w:r>
        <w:rPr>
          <w:rFonts w:hint="eastAsia"/>
        </w:rPr>
        <w:t>年孫老師因為學術會議，意外觸發北京師大成立南山詩社、江蘇師範大學成立悠然詩社、淮陰師範大學</w:t>
      </w:r>
      <w:proofErr w:type="gramStart"/>
      <w:r>
        <w:rPr>
          <w:rFonts w:hint="eastAsia"/>
        </w:rPr>
        <w:t>成立采菊詩社</w:t>
      </w:r>
      <w:proofErr w:type="gramEnd"/>
      <w:r>
        <w:rPr>
          <w:rFonts w:hint="eastAsia"/>
        </w:rPr>
        <w:t>，</w:t>
      </w:r>
      <w:r>
        <w:rPr>
          <w:rFonts w:ascii="新細明體" w:hAnsi="新細明體" w:hint="eastAsia"/>
        </w:rPr>
        <w:t>「</w:t>
      </w:r>
      <w:proofErr w:type="gramStart"/>
      <w:r>
        <w:rPr>
          <w:rFonts w:ascii="新細明體" w:hAnsi="新細明體" w:hint="eastAsia"/>
        </w:rPr>
        <w:t>採菊東籬下</w:t>
      </w:r>
      <w:proofErr w:type="gramEnd"/>
      <w:r>
        <w:rPr>
          <w:rFonts w:ascii="新細明體" w:hAnsi="新細明體" w:hint="eastAsia"/>
        </w:rPr>
        <w:t>，悠然見南山」，四</w:t>
      </w:r>
      <w:proofErr w:type="gramStart"/>
      <w:r>
        <w:rPr>
          <w:rFonts w:ascii="新細明體" w:hAnsi="新細明體" w:hint="eastAsia"/>
        </w:rPr>
        <w:t>校結為</w:t>
      </w:r>
      <w:proofErr w:type="gramEnd"/>
      <w:r>
        <w:rPr>
          <w:rFonts w:ascii="新細明體" w:hAnsi="新細明體" w:hint="eastAsia"/>
        </w:rPr>
        <w:t>聯盟，「這些師範生畢業</w:t>
      </w:r>
      <w:r>
        <w:rPr>
          <w:rFonts w:hint="eastAsia"/>
        </w:rPr>
        <w:t>擔任教職，已經影響他們的學生了。</w:t>
      </w:r>
      <w:r>
        <w:rPr>
          <w:rFonts w:ascii="新細明體" w:hAnsi="新細明體" w:hint="eastAsia"/>
        </w:rPr>
        <w:t>，如今遠在新疆的財經大學也參一腳，文質彬彬的孫老師強調，古典詩詞吟唱之美，已傳播崑崙山麓，太平洋濱。沒錯，輔大提倡「古韻新</w:t>
      </w:r>
      <w:proofErr w:type="gramStart"/>
      <w:r>
        <w:rPr>
          <w:rFonts w:ascii="新細明體" w:hAnsi="新細明體" w:hint="eastAsia"/>
        </w:rPr>
        <w:t>妍</w:t>
      </w:r>
      <w:proofErr w:type="gramEnd"/>
      <w:r>
        <w:rPr>
          <w:rFonts w:ascii="新細明體" w:hAnsi="新細明體" w:hint="eastAsia"/>
        </w:rPr>
        <w:t>」，創發新吟唱文化，連新加坡的南洋理工大學</w:t>
      </w:r>
      <w:r>
        <w:rPr>
          <w:rFonts w:hint="eastAsia"/>
        </w:rPr>
        <w:t>也來邀請東籬詩社師生</w:t>
      </w:r>
      <w:proofErr w:type="gramStart"/>
      <w:r>
        <w:rPr>
          <w:rFonts w:hint="eastAsia"/>
        </w:rPr>
        <w:t>蒞校展演</w:t>
      </w:r>
      <w:proofErr w:type="gramEnd"/>
      <w:r>
        <w:rPr>
          <w:rFonts w:hint="eastAsia"/>
        </w:rPr>
        <w:t>。</w:t>
      </w:r>
    </w:p>
    <w:p w:rsidR="00624B35" w:rsidRPr="004C1607" w:rsidRDefault="00624B35" w:rsidP="00624B35"/>
    <w:p w:rsidR="00624B35" w:rsidRDefault="00624B35" w:rsidP="00624B35">
      <w:pPr>
        <w:pStyle w:val="a8"/>
      </w:pPr>
      <w:r>
        <w:rPr>
          <w:rFonts w:hint="eastAsia"/>
        </w:rPr>
        <w:lastRenderedPageBreak/>
        <w:t xml:space="preserve">　　東籬詩社藉書法教室練習，所以教室常傳出古韻新解，平</w:t>
      </w:r>
      <w:proofErr w:type="gramStart"/>
      <w:r>
        <w:rPr>
          <w:rFonts w:hint="eastAsia"/>
        </w:rPr>
        <w:t>平仄</w:t>
      </w:r>
      <w:proofErr w:type="gramEnd"/>
      <w:r>
        <w:rPr>
          <w:rFonts w:hint="eastAsia"/>
        </w:rPr>
        <w:t>仄</w:t>
      </w:r>
      <w:proofErr w:type="gramStart"/>
      <w:r>
        <w:rPr>
          <w:rFonts w:hint="eastAsia"/>
        </w:rPr>
        <w:t>仄</w:t>
      </w:r>
      <w:proofErr w:type="gramEnd"/>
      <w:r>
        <w:rPr>
          <w:rFonts w:hint="eastAsia"/>
        </w:rPr>
        <w:t>平平，</w:t>
      </w:r>
      <w:proofErr w:type="gramStart"/>
      <w:r>
        <w:rPr>
          <w:rFonts w:hint="eastAsia"/>
        </w:rPr>
        <w:t>閩語</w:t>
      </w:r>
      <w:proofErr w:type="gramEnd"/>
      <w:r>
        <w:rPr>
          <w:rFonts w:hint="eastAsia"/>
        </w:rPr>
        <w:t>、國語、客語等</w:t>
      </w:r>
      <w:proofErr w:type="gramStart"/>
      <w:r>
        <w:rPr>
          <w:rFonts w:hint="eastAsia"/>
        </w:rPr>
        <w:t>方言揉雜</w:t>
      </w:r>
      <w:proofErr w:type="gramEnd"/>
      <w:r>
        <w:rPr>
          <w:rFonts w:hint="eastAsia"/>
        </w:rPr>
        <w:t>，餘音繞樑</w:t>
      </w:r>
      <w:proofErr w:type="gramStart"/>
      <w:r>
        <w:rPr>
          <w:rFonts w:hint="eastAsia"/>
        </w:rPr>
        <w:t>四周，</w:t>
      </w:r>
      <w:proofErr w:type="gramEnd"/>
      <w:r>
        <w:rPr>
          <w:rFonts w:ascii="新細明體" w:hAnsi="新細明體" w:hint="eastAsia"/>
        </w:rPr>
        <w:t>「孫式教法」也名傳四方；</w:t>
      </w:r>
      <w:r>
        <w:rPr>
          <w:rFonts w:hint="eastAsia"/>
        </w:rPr>
        <w:t>而他外圓內方，以詩詞、文選、史記、書法傳授學生，熱情不減；當年退伍隔天，就回母校任教，他說：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古典詩詞吟唱的成績，是中文系師生</w:t>
      </w:r>
      <w:r>
        <w:t>20</w:t>
      </w:r>
      <w:r>
        <w:rPr>
          <w:rFonts w:hint="eastAsia"/>
        </w:rPr>
        <w:t>餘年來一點一滴的積累而成，絕非一人可為</w:t>
      </w:r>
      <w:r>
        <w:rPr>
          <w:rFonts w:ascii="新細明體" w:hAnsi="新細明體" w:hint="eastAsia"/>
        </w:rPr>
        <w:t>」</w:t>
      </w:r>
      <w:r>
        <w:rPr>
          <w:rFonts w:hint="eastAsia"/>
        </w:rPr>
        <w:t>。眼看課程結束，學生向孫老師道別，那麼謙沖有禮，看來詩歌的美善，正洗滌年輕學子的心靈。</w:t>
      </w:r>
    </w:p>
    <w:p w:rsidR="00624B35" w:rsidRDefault="00624B35" w:rsidP="00624B35">
      <w:pPr>
        <w:pStyle w:val="a8"/>
      </w:pPr>
    </w:p>
    <w:p w:rsidR="00624B35" w:rsidRPr="004C1607" w:rsidRDefault="00624B35" w:rsidP="00624B35">
      <w:r>
        <w:rPr>
          <w:rFonts w:hint="eastAsia"/>
        </w:rPr>
        <w:t xml:space="preserve">　　</w:t>
      </w:r>
      <w:r>
        <w:t>2008</w:t>
      </w:r>
      <w:r>
        <w:rPr>
          <w:rFonts w:hint="eastAsia"/>
        </w:rPr>
        <w:t>輔大首辦兩岸青年古典詩詞聯吟，</w:t>
      </w:r>
      <w:r>
        <w:t>20</w:t>
      </w:r>
      <w:r>
        <w:rPr>
          <w:rFonts w:hint="eastAsia"/>
        </w:rPr>
        <w:t>多所高校年年輪辦，至今累積大量的比賽錄影和詞譜，這些都是歷史紀錄的瑰寶，孫老師打算整理捐給輔大圖書館典藏，嘉惠後人，也要讓全世界看到輔大，正不斷用詩詞的盛宴，傳唱到世界的各個角落。</w:t>
      </w:r>
    </w:p>
    <w:p w:rsidR="00E54008" w:rsidRPr="00624B35" w:rsidRDefault="00E54008" w:rsidP="00624B35"/>
    <w:sectPr w:rsidR="00E54008" w:rsidRPr="00624B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2AD" w:rsidRDefault="007372AD" w:rsidP="00624B35">
      <w:r>
        <w:separator/>
      </w:r>
    </w:p>
  </w:endnote>
  <w:endnote w:type="continuationSeparator" w:id="0">
    <w:p w:rsidR="007372AD" w:rsidRDefault="007372AD" w:rsidP="0062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2AD" w:rsidRDefault="007372AD" w:rsidP="00624B35">
      <w:r>
        <w:separator/>
      </w:r>
    </w:p>
  </w:footnote>
  <w:footnote w:type="continuationSeparator" w:id="0">
    <w:p w:rsidR="007372AD" w:rsidRDefault="007372AD" w:rsidP="00624B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08"/>
    <w:rsid w:val="0003612E"/>
    <w:rsid w:val="0006310C"/>
    <w:rsid w:val="00194D4D"/>
    <w:rsid w:val="00221C94"/>
    <w:rsid w:val="0025751F"/>
    <w:rsid w:val="00272BB7"/>
    <w:rsid w:val="002E55C2"/>
    <w:rsid w:val="002E57F6"/>
    <w:rsid w:val="00384BA6"/>
    <w:rsid w:val="004B28B1"/>
    <w:rsid w:val="004C1607"/>
    <w:rsid w:val="005504FD"/>
    <w:rsid w:val="005C439E"/>
    <w:rsid w:val="00624B35"/>
    <w:rsid w:val="0063130B"/>
    <w:rsid w:val="007372AD"/>
    <w:rsid w:val="007A6792"/>
    <w:rsid w:val="007D3521"/>
    <w:rsid w:val="00857E38"/>
    <w:rsid w:val="00921462"/>
    <w:rsid w:val="009271F5"/>
    <w:rsid w:val="009C1B1F"/>
    <w:rsid w:val="009C75CF"/>
    <w:rsid w:val="009E556E"/>
    <w:rsid w:val="00A44B9C"/>
    <w:rsid w:val="00A8474B"/>
    <w:rsid w:val="00B35CC0"/>
    <w:rsid w:val="00DF4F59"/>
    <w:rsid w:val="00E54008"/>
    <w:rsid w:val="00F00931"/>
    <w:rsid w:val="00FA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54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E54008"/>
    <w:rPr>
      <w:rFonts w:ascii="細明體" w:eastAsia="細明體" w:hAnsi="細明體" w:cs="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E5400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24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24B3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24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24B35"/>
    <w:rPr>
      <w:sz w:val="20"/>
      <w:szCs w:val="20"/>
    </w:rPr>
  </w:style>
  <w:style w:type="paragraph" w:styleId="a8">
    <w:name w:val="annotation text"/>
    <w:basedOn w:val="a"/>
    <w:link w:val="a9"/>
    <w:uiPriority w:val="99"/>
    <w:semiHidden/>
    <w:rsid w:val="00624B35"/>
    <w:rPr>
      <w:rFonts w:ascii="Calibri" w:eastAsia="新細明體" w:hAnsi="Calibri" w:cs="Times New Roman"/>
    </w:rPr>
  </w:style>
  <w:style w:type="character" w:customStyle="1" w:styleId="a9">
    <w:name w:val="註解文字 字元"/>
    <w:basedOn w:val="a0"/>
    <w:link w:val="a8"/>
    <w:uiPriority w:val="99"/>
    <w:semiHidden/>
    <w:rsid w:val="00624B35"/>
    <w:rPr>
      <w:rFonts w:ascii="Calibri" w:eastAsia="新細明體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009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009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54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E54008"/>
    <w:rPr>
      <w:rFonts w:ascii="細明體" w:eastAsia="細明體" w:hAnsi="細明體" w:cs="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E5400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24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24B3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24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24B35"/>
    <w:rPr>
      <w:sz w:val="20"/>
      <w:szCs w:val="20"/>
    </w:rPr>
  </w:style>
  <w:style w:type="paragraph" w:styleId="a8">
    <w:name w:val="annotation text"/>
    <w:basedOn w:val="a"/>
    <w:link w:val="a9"/>
    <w:uiPriority w:val="99"/>
    <w:semiHidden/>
    <w:rsid w:val="00624B35"/>
    <w:rPr>
      <w:rFonts w:ascii="Calibri" w:eastAsia="新細明體" w:hAnsi="Calibri" w:cs="Times New Roman"/>
    </w:rPr>
  </w:style>
  <w:style w:type="character" w:customStyle="1" w:styleId="a9">
    <w:name w:val="註解文字 字元"/>
    <w:basedOn w:val="a0"/>
    <w:link w:val="a8"/>
    <w:uiPriority w:val="99"/>
    <w:semiHidden/>
    <w:rsid w:val="00624B35"/>
    <w:rPr>
      <w:rFonts w:ascii="Calibri" w:eastAsia="新細明體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009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009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7</cp:revision>
  <cp:lastPrinted>2017-05-11T06:28:00Z</cp:lastPrinted>
  <dcterms:created xsi:type="dcterms:W3CDTF">2017-05-11T06:28:00Z</dcterms:created>
  <dcterms:modified xsi:type="dcterms:W3CDTF">2017-05-16T02:57:00Z</dcterms:modified>
</cp:coreProperties>
</file>